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8CC" w:rsidRDefault="004818CC" w:rsidP="00A726DD">
      <w:pPr>
        <w:pStyle w:val="NormalWeb"/>
        <w:spacing w:before="0" w:beforeAutospacing="0" w:after="0" w:afterAutospacing="0"/>
        <w:textAlignment w:val="baseline"/>
        <w:rPr>
          <w:sz w:val="23"/>
          <w:szCs w:val="23"/>
        </w:rPr>
      </w:pPr>
      <w:bookmarkStart w:id="0" w:name="_GoBack"/>
      <w:bookmarkEnd w:id="0"/>
      <w:r w:rsidRPr="004818CC">
        <w:rPr>
          <w:b/>
          <w:sz w:val="23"/>
          <w:szCs w:val="23"/>
        </w:rPr>
        <w:t>TOPLINE</w:t>
      </w:r>
      <w:r w:rsidR="00A726DD" w:rsidRPr="00A726DD">
        <w:rPr>
          <w:sz w:val="23"/>
          <w:szCs w:val="23"/>
        </w:rPr>
        <w:t xml:space="preserve"> – everything you mention has to do with </w:t>
      </w:r>
      <w:r>
        <w:rPr>
          <w:sz w:val="23"/>
          <w:szCs w:val="23"/>
        </w:rPr>
        <w:t xml:space="preserve">economic development in a way </w:t>
      </w:r>
    </w:p>
    <w:p w:rsidR="004818CC" w:rsidRDefault="004818CC" w:rsidP="00A726DD">
      <w:pPr>
        <w:pStyle w:val="NormalWeb"/>
        <w:spacing w:before="0" w:beforeAutospacing="0" w:after="0" w:afterAutospacing="0"/>
        <w:textAlignment w:val="baseline"/>
        <w:rPr>
          <w:sz w:val="23"/>
          <w:szCs w:val="23"/>
        </w:rPr>
      </w:pPr>
    </w:p>
    <w:p w:rsidR="00A726DD" w:rsidRPr="00A726DD" w:rsidRDefault="004818CC" w:rsidP="00A726DD">
      <w:pPr>
        <w:pStyle w:val="NormalWeb"/>
        <w:spacing w:before="0" w:beforeAutospacing="0" w:after="0" w:afterAutospacing="0"/>
        <w:textAlignment w:val="baseline"/>
        <w:rPr>
          <w:color w:val="000000"/>
          <w:sz w:val="23"/>
          <w:szCs w:val="23"/>
        </w:rPr>
      </w:pPr>
      <w:r>
        <w:rPr>
          <w:sz w:val="23"/>
          <w:szCs w:val="23"/>
        </w:rPr>
        <w:t xml:space="preserve">EXA: </w:t>
      </w:r>
      <w:r w:rsidR="00A726DD" w:rsidRPr="00A726DD">
        <w:rPr>
          <w:sz w:val="23"/>
          <w:szCs w:val="23"/>
        </w:rPr>
        <w:t>We</w:t>
      </w:r>
      <w:r w:rsidR="00A726DD" w:rsidRPr="00A726DD">
        <w:rPr>
          <w:color w:val="000000"/>
          <w:sz w:val="23"/>
          <w:szCs w:val="23"/>
        </w:rPr>
        <w:t xml:space="preserve"> need to get America back to work. Too many families are still struggling today and enough is enough.  For too long, lawmakers have been looking out for themselves instead of looking out for the middle class. I want to focus on job creation and economic growth, not on scoring political points by handing out special favors.</w:t>
      </w:r>
    </w:p>
    <w:p w:rsidR="00A726DD" w:rsidRPr="00A726DD" w:rsidRDefault="00A726DD" w:rsidP="00A726DD">
      <w:pPr>
        <w:spacing w:after="0" w:line="240" w:lineRule="auto"/>
        <w:rPr>
          <w:rFonts w:ascii="Times New Roman" w:eastAsia="Times New Roman" w:hAnsi="Times New Roman" w:cs="Times New Roman"/>
          <w:sz w:val="23"/>
          <w:szCs w:val="23"/>
        </w:rPr>
      </w:pPr>
      <w:r w:rsidRPr="00A726DD">
        <w:rPr>
          <w:rFonts w:ascii="Times New Roman" w:eastAsia="Times New Roman" w:hAnsi="Times New Roman" w:cs="Times New Roman"/>
          <w:sz w:val="23"/>
          <w:szCs w:val="23"/>
        </w:rPr>
        <w:t> </w:t>
      </w:r>
    </w:p>
    <w:p w:rsidR="00A726DD" w:rsidRPr="00A726DD" w:rsidRDefault="00A726DD" w:rsidP="00A726DD">
      <w:pPr>
        <w:spacing w:after="0" w:line="240" w:lineRule="auto"/>
        <w:textAlignment w:val="baseline"/>
        <w:rPr>
          <w:rFonts w:ascii="Times New Roman" w:eastAsia="Times New Roman" w:hAnsi="Times New Roman" w:cs="Times New Roman"/>
          <w:b/>
          <w:bCs/>
          <w:color w:val="000000"/>
          <w:sz w:val="23"/>
          <w:szCs w:val="23"/>
        </w:rPr>
      </w:pPr>
      <w:r w:rsidRPr="00A726DD">
        <w:rPr>
          <w:rFonts w:ascii="Times New Roman" w:eastAsia="Times New Roman" w:hAnsi="Times New Roman" w:cs="Times New Roman"/>
          <w:color w:val="000000"/>
          <w:sz w:val="23"/>
          <w:szCs w:val="23"/>
        </w:rPr>
        <w:t>It’s time to put ourselves back in charge, stop the bleeding of our communities, and build an economy that works for everyone.</w:t>
      </w:r>
    </w:p>
    <w:p w:rsidR="00A726DD" w:rsidRDefault="00A726DD" w:rsidP="00A726DD">
      <w:pPr>
        <w:rPr>
          <w:rFonts w:ascii="Times New Roman" w:hAnsi="Times New Roman" w:cs="Times New Roman"/>
          <w:b/>
          <w:bCs/>
          <w:sz w:val="23"/>
          <w:szCs w:val="23"/>
          <w:u w:val="single"/>
        </w:rPr>
      </w:pPr>
    </w:p>
    <w:p w:rsidR="00A726DD" w:rsidRPr="00A726DD" w:rsidRDefault="00A726DD" w:rsidP="00A726DD">
      <w:pPr>
        <w:rPr>
          <w:rFonts w:ascii="Times New Roman" w:hAnsi="Times New Roman" w:cs="Times New Roman"/>
          <w:b/>
          <w:bCs/>
          <w:sz w:val="23"/>
          <w:szCs w:val="23"/>
          <w:u w:val="single"/>
        </w:rPr>
      </w:pPr>
      <w:r w:rsidRPr="00A726DD">
        <w:rPr>
          <w:rFonts w:ascii="Times New Roman" w:hAnsi="Times New Roman" w:cs="Times New Roman"/>
          <w:b/>
          <w:bCs/>
          <w:sz w:val="23"/>
          <w:szCs w:val="23"/>
          <w:u w:val="single"/>
        </w:rPr>
        <w:t>Infrastructure</w:t>
      </w:r>
    </w:p>
    <w:p w:rsidR="00A726DD" w:rsidRPr="00A726DD" w:rsidRDefault="00A726DD" w:rsidP="00A726DD">
      <w:pPr>
        <w:rPr>
          <w:rFonts w:ascii="Times New Roman" w:hAnsi="Times New Roman" w:cs="Times New Roman"/>
          <w:sz w:val="23"/>
          <w:szCs w:val="23"/>
        </w:rPr>
      </w:pPr>
      <w:r w:rsidRPr="00A726DD">
        <w:rPr>
          <w:rFonts w:ascii="Times New Roman" w:hAnsi="Times New Roman" w:cs="Times New Roman"/>
          <w:sz w:val="23"/>
          <w:szCs w:val="23"/>
        </w:rPr>
        <w:t xml:space="preserve">Rural Broadband Access </w:t>
      </w:r>
    </w:p>
    <w:p w:rsidR="00A726DD" w:rsidRPr="00A726DD" w:rsidRDefault="00A726DD" w:rsidP="00A726DD">
      <w:pPr>
        <w:pStyle w:val="ListParagraph"/>
        <w:numPr>
          <w:ilvl w:val="0"/>
          <w:numId w:val="11"/>
        </w:numPr>
        <w:rPr>
          <w:rFonts w:ascii="Times New Roman" w:hAnsi="Times New Roman" w:cs="Times New Roman"/>
          <w:sz w:val="23"/>
          <w:szCs w:val="23"/>
        </w:rPr>
      </w:pPr>
      <w:r w:rsidRPr="00A726DD">
        <w:rPr>
          <w:rFonts w:ascii="Times New Roman" w:hAnsi="Times New Roman" w:cs="Times New Roman"/>
          <w:sz w:val="23"/>
          <w:szCs w:val="23"/>
        </w:rPr>
        <w:t xml:space="preserve">‘Dig Once’ – a proposal </w:t>
      </w:r>
      <w:r>
        <w:rPr>
          <w:rFonts w:ascii="Times New Roman" w:hAnsi="Times New Roman" w:cs="Times New Roman"/>
          <w:sz w:val="23"/>
          <w:szCs w:val="23"/>
        </w:rPr>
        <w:t xml:space="preserve">that would </w:t>
      </w:r>
      <w:r w:rsidRPr="00A726DD">
        <w:rPr>
          <w:rFonts w:ascii="Times New Roman" w:hAnsi="Times New Roman" w:cs="Times New Roman"/>
          <w:sz w:val="23"/>
          <w:szCs w:val="23"/>
        </w:rPr>
        <w:t>require the inclusion of broadband conduit during the construction of any road receiving federal funding. (</w:t>
      </w:r>
      <w:hyperlink r:id="rId5" w:history="1">
        <w:r w:rsidRPr="00A726DD">
          <w:rPr>
            <w:rStyle w:val="Hyperlink"/>
            <w:rFonts w:ascii="Times New Roman" w:hAnsi="Times New Roman" w:cs="Times New Roman"/>
            <w:sz w:val="23"/>
            <w:szCs w:val="23"/>
          </w:rPr>
          <w:t>http://eshoo.house.gov/issues/economy/eshoo-walden-introduce-dig-once-broadband-deployment-bill/</w:t>
        </w:r>
      </w:hyperlink>
      <w:r w:rsidRPr="00A726DD">
        <w:rPr>
          <w:rFonts w:ascii="Times New Roman" w:hAnsi="Times New Roman" w:cs="Times New Roman"/>
          <w:sz w:val="23"/>
          <w:szCs w:val="23"/>
        </w:rPr>
        <w:t>)</w:t>
      </w:r>
    </w:p>
    <w:p w:rsidR="00A726DD" w:rsidRPr="00A726DD" w:rsidRDefault="00A726DD" w:rsidP="00A726DD">
      <w:pPr>
        <w:pStyle w:val="ListParagraph"/>
        <w:numPr>
          <w:ilvl w:val="0"/>
          <w:numId w:val="11"/>
        </w:numPr>
        <w:rPr>
          <w:rFonts w:ascii="Times New Roman" w:hAnsi="Times New Roman" w:cs="Times New Roman"/>
          <w:sz w:val="23"/>
          <w:szCs w:val="23"/>
        </w:rPr>
      </w:pPr>
      <w:r w:rsidRPr="00A726DD">
        <w:rPr>
          <w:rFonts w:ascii="Times New Roman" w:hAnsi="Times New Roman" w:cs="Times New Roman"/>
          <w:sz w:val="23"/>
          <w:szCs w:val="23"/>
        </w:rPr>
        <w:t>As a part of the Energy and Commerce Committee Democrat’s infrastructure proposal, Pallone has a $40 billion proposal to expand broadband, which would get us to universal access. Schumer has said he wants $20 billion. </w:t>
      </w:r>
    </w:p>
    <w:p w:rsidR="00A726DD" w:rsidRPr="00A726DD" w:rsidRDefault="00A726DD" w:rsidP="00A726DD">
      <w:pPr>
        <w:pStyle w:val="ListParagraph"/>
        <w:numPr>
          <w:ilvl w:val="0"/>
          <w:numId w:val="11"/>
        </w:numPr>
        <w:rPr>
          <w:rFonts w:ascii="Times New Roman" w:hAnsi="Times New Roman" w:cs="Times New Roman"/>
          <w:sz w:val="23"/>
          <w:szCs w:val="23"/>
        </w:rPr>
      </w:pPr>
      <w:r w:rsidRPr="00A726DD">
        <w:rPr>
          <w:rFonts w:ascii="Times New Roman" w:hAnsi="Times New Roman" w:cs="Times New Roman"/>
          <w:sz w:val="23"/>
          <w:szCs w:val="23"/>
        </w:rPr>
        <w:t>Spend more $ through the Broadband Technology Opportunities Program (BTOP) and defend the Rural Utility Service (RUS) from Trump's crazy attempts to cut it. </w:t>
      </w:r>
    </w:p>
    <w:p w:rsidR="00A726DD" w:rsidRPr="00A726DD" w:rsidRDefault="00A726DD" w:rsidP="00A726DD">
      <w:pPr>
        <w:rPr>
          <w:rFonts w:ascii="Times New Roman" w:hAnsi="Times New Roman" w:cs="Times New Roman"/>
          <w:sz w:val="23"/>
          <w:szCs w:val="23"/>
        </w:rPr>
      </w:pPr>
      <w:r w:rsidRPr="00A726DD">
        <w:rPr>
          <w:rFonts w:ascii="Times New Roman" w:hAnsi="Times New Roman" w:cs="Times New Roman"/>
          <w:sz w:val="23"/>
          <w:szCs w:val="23"/>
        </w:rPr>
        <w:t xml:space="preserve">The Energy and Commerce </w:t>
      </w:r>
      <w:r w:rsidR="004818CC">
        <w:rPr>
          <w:rFonts w:ascii="Times New Roman" w:hAnsi="Times New Roman" w:cs="Times New Roman"/>
          <w:sz w:val="23"/>
          <w:szCs w:val="23"/>
        </w:rPr>
        <w:t xml:space="preserve">Committee </w:t>
      </w:r>
      <w:r w:rsidRPr="00A726DD">
        <w:rPr>
          <w:rFonts w:ascii="Times New Roman" w:hAnsi="Times New Roman" w:cs="Times New Roman"/>
          <w:sz w:val="23"/>
          <w:szCs w:val="23"/>
        </w:rPr>
        <w:t>produced a Broadba</w:t>
      </w:r>
      <w:r>
        <w:rPr>
          <w:rFonts w:ascii="Times New Roman" w:hAnsi="Times New Roman" w:cs="Times New Roman"/>
          <w:sz w:val="23"/>
          <w:szCs w:val="23"/>
        </w:rPr>
        <w:t>nd Infrastructure Package from the l</w:t>
      </w:r>
      <w:r w:rsidRPr="00A726DD">
        <w:rPr>
          <w:rFonts w:ascii="Times New Roman" w:hAnsi="Times New Roman" w:cs="Times New Roman"/>
          <w:sz w:val="23"/>
          <w:szCs w:val="23"/>
        </w:rPr>
        <w:t xml:space="preserve">ast Congress that </w:t>
      </w:r>
      <w:proofErr w:type="gramStart"/>
      <w:r>
        <w:rPr>
          <w:rFonts w:ascii="Times New Roman" w:hAnsi="Times New Roman" w:cs="Times New Roman"/>
          <w:sz w:val="23"/>
          <w:szCs w:val="23"/>
        </w:rPr>
        <w:t>will likely be</w:t>
      </w:r>
      <w:r w:rsidRPr="00A726DD">
        <w:rPr>
          <w:rFonts w:ascii="Times New Roman" w:hAnsi="Times New Roman" w:cs="Times New Roman"/>
          <w:sz w:val="23"/>
          <w:szCs w:val="23"/>
        </w:rPr>
        <w:t xml:space="preserve"> revived</w:t>
      </w:r>
      <w:proofErr w:type="gramEnd"/>
      <w:r w:rsidRPr="00A726DD">
        <w:rPr>
          <w:rFonts w:ascii="Times New Roman" w:hAnsi="Times New Roman" w:cs="Times New Roman"/>
          <w:sz w:val="23"/>
          <w:szCs w:val="23"/>
        </w:rPr>
        <w:t xml:space="preserve">…. There were several pieces of it, including: </w:t>
      </w:r>
    </w:p>
    <w:p w:rsidR="00A726DD" w:rsidRPr="00A726DD" w:rsidRDefault="00A726DD" w:rsidP="00635E65">
      <w:pPr>
        <w:numPr>
          <w:ilvl w:val="0"/>
          <w:numId w:val="10"/>
        </w:numPr>
        <w:spacing w:before="100" w:beforeAutospacing="1" w:after="100" w:afterAutospacing="1" w:line="240" w:lineRule="auto"/>
        <w:rPr>
          <w:rFonts w:ascii="Times New Roman" w:hAnsi="Times New Roman" w:cs="Times New Roman"/>
          <w:sz w:val="23"/>
          <w:szCs w:val="23"/>
        </w:rPr>
      </w:pPr>
      <w:r w:rsidRPr="00A726DD">
        <w:rPr>
          <w:rFonts w:ascii="Times New Roman" w:hAnsi="Times New Roman" w:cs="Times New Roman"/>
          <w:sz w:val="23"/>
          <w:szCs w:val="23"/>
        </w:rPr>
        <w:t xml:space="preserve">Permitting reform and creating an </w:t>
      </w:r>
      <w:r>
        <w:rPr>
          <w:rFonts w:ascii="Times New Roman" w:hAnsi="Times New Roman" w:cs="Times New Roman"/>
          <w:sz w:val="23"/>
          <w:szCs w:val="23"/>
        </w:rPr>
        <w:t>i</w:t>
      </w:r>
      <w:r w:rsidRPr="00A726DD">
        <w:rPr>
          <w:rFonts w:ascii="Times New Roman" w:hAnsi="Times New Roman" w:cs="Times New Roman"/>
          <w:sz w:val="23"/>
          <w:szCs w:val="23"/>
        </w:rPr>
        <w:t>nventory of federal assets... Because Federal lands, buildings and assets can be used as conduits for broadband deployment, this bill would have required executive agencies to provide information to the National Telecommunications and Information Administration (NTIA) on the locations of existing infrastructure and real property held by the Federal government. This database would be available to entities that build broadband infrastructure</w:t>
      </w:r>
    </w:p>
    <w:p w:rsidR="00A726DD" w:rsidRPr="00A726DD" w:rsidRDefault="00A726DD" w:rsidP="00A726DD">
      <w:pPr>
        <w:rPr>
          <w:rFonts w:ascii="Times New Roman" w:hAnsi="Times New Roman" w:cs="Times New Roman"/>
          <w:sz w:val="23"/>
          <w:szCs w:val="23"/>
        </w:rPr>
      </w:pPr>
      <w:r>
        <w:rPr>
          <w:rFonts w:ascii="Times New Roman" w:hAnsi="Times New Roman" w:cs="Times New Roman"/>
          <w:sz w:val="23"/>
          <w:szCs w:val="23"/>
        </w:rPr>
        <w:t>Bridges or Highways</w:t>
      </w:r>
      <w:r w:rsidRPr="00A726DD">
        <w:rPr>
          <w:rFonts w:ascii="Times New Roman" w:hAnsi="Times New Roman" w:cs="Times New Roman"/>
          <w:sz w:val="23"/>
          <w:szCs w:val="23"/>
        </w:rPr>
        <w:t xml:space="preserve"> </w:t>
      </w:r>
    </w:p>
    <w:p w:rsidR="00A726DD" w:rsidRPr="00A726DD" w:rsidRDefault="00A726DD" w:rsidP="00A726DD">
      <w:pPr>
        <w:pStyle w:val="ListParagraph"/>
        <w:numPr>
          <w:ilvl w:val="0"/>
          <w:numId w:val="9"/>
        </w:numPr>
        <w:rPr>
          <w:rFonts w:ascii="Times New Roman" w:hAnsi="Times New Roman" w:cs="Times New Roman"/>
          <w:sz w:val="23"/>
          <w:szCs w:val="23"/>
        </w:rPr>
      </w:pPr>
      <w:r w:rsidRPr="00A726DD">
        <w:rPr>
          <w:rFonts w:ascii="Times New Roman" w:eastAsia="Times New Roman" w:hAnsi="Times New Roman" w:cs="Times New Roman"/>
          <w:color w:val="000000"/>
          <w:sz w:val="23"/>
          <w:szCs w:val="23"/>
        </w:rPr>
        <w:t xml:space="preserve">We need to give our states and businesses the certainty they need to make investments that will improve our infrastructure and spur new economic development opportunities. </w:t>
      </w:r>
    </w:p>
    <w:p w:rsidR="00A726DD" w:rsidRPr="00A726DD" w:rsidRDefault="00A726DD" w:rsidP="00A726DD">
      <w:pPr>
        <w:pStyle w:val="ListParagraph"/>
        <w:numPr>
          <w:ilvl w:val="0"/>
          <w:numId w:val="9"/>
        </w:numPr>
        <w:rPr>
          <w:rFonts w:ascii="Times New Roman" w:hAnsi="Times New Roman" w:cs="Times New Roman"/>
          <w:sz w:val="23"/>
          <w:szCs w:val="23"/>
        </w:rPr>
      </w:pPr>
      <w:r w:rsidRPr="00A726DD">
        <w:rPr>
          <w:rFonts w:ascii="Times New Roman" w:hAnsi="Times New Roman" w:cs="Times New Roman"/>
          <w:color w:val="333333"/>
          <w:sz w:val="23"/>
          <w:szCs w:val="23"/>
          <w:shd w:val="clear" w:color="auto" w:fill="FFFFFF"/>
        </w:rPr>
        <w:t>We need to be making smart infrastructure investments to improve the conditions of our Nation’s highways, bridges, and public transit systems.</w:t>
      </w:r>
    </w:p>
    <w:p w:rsidR="00A726DD" w:rsidRPr="00A726DD" w:rsidRDefault="00A726DD" w:rsidP="00A726DD">
      <w:pPr>
        <w:pStyle w:val="ListParagraph"/>
        <w:numPr>
          <w:ilvl w:val="1"/>
          <w:numId w:val="9"/>
        </w:numPr>
        <w:rPr>
          <w:rFonts w:ascii="Times New Roman" w:hAnsi="Times New Roman" w:cs="Times New Roman"/>
          <w:sz w:val="23"/>
          <w:szCs w:val="23"/>
        </w:rPr>
      </w:pPr>
      <w:r w:rsidRPr="00A726DD">
        <w:rPr>
          <w:rFonts w:ascii="Times New Roman" w:hAnsi="Times New Roman" w:cs="Times New Roman"/>
          <w:color w:val="333333"/>
          <w:sz w:val="23"/>
          <w:szCs w:val="23"/>
          <w:shd w:val="clear" w:color="auto" w:fill="FFFFFF"/>
        </w:rPr>
        <w:t xml:space="preserve">According to the </w:t>
      </w:r>
      <w:r w:rsidRPr="00A726DD">
        <w:rPr>
          <w:rFonts w:ascii="Times New Roman" w:hAnsi="Times New Roman" w:cs="Times New Roman"/>
          <w:color w:val="000000"/>
          <w:sz w:val="23"/>
          <w:szCs w:val="23"/>
          <w:shd w:val="clear" w:color="auto" w:fill="FFFFFF"/>
        </w:rPr>
        <w:t xml:space="preserve">American Road and Transportation Builders Association (ARTBA) nearly 56,000 bridges in the U.S. are structurally deficient – and North Carolina is among the worst. According to the report, 1,790 of the state's 18,099 bridges are classified as structurally deficient or in need of major repairs. </w:t>
      </w:r>
      <w:hyperlink r:id="rId6" w:history="1">
        <w:r w:rsidRPr="00A726DD">
          <w:rPr>
            <w:rStyle w:val="Hyperlink"/>
            <w:rFonts w:ascii="Times New Roman" w:hAnsi="Times New Roman" w:cs="Times New Roman"/>
            <w:sz w:val="23"/>
            <w:szCs w:val="23"/>
            <w:shd w:val="clear" w:color="auto" w:fill="FFFFFF"/>
          </w:rPr>
          <w:t>http://abc11.com/news/thousands-of-nc-bridges-structurally-deficient-/1756501/</w:t>
        </w:r>
      </w:hyperlink>
      <w:r w:rsidRPr="00A726DD">
        <w:rPr>
          <w:rFonts w:ascii="Times New Roman" w:hAnsi="Times New Roman" w:cs="Times New Roman"/>
          <w:color w:val="000000"/>
          <w:sz w:val="23"/>
          <w:szCs w:val="23"/>
          <w:shd w:val="clear" w:color="auto" w:fill="FFFFFF"/>
        </w:rPr>
        <w:t xml:space="preserve"> </w:t>
      </w:r>
    </w:p>
    <w:p w:rsidR="00A726DD" w:rsidRPr="00A726DD" w:rsidRDefault="00A726DD" w:rsidP="00A726DD">
      <w:pPr>
        <w:rPr>
          <w:rFonts w:ascii="Times New Roman" w:hAnsi="Times New Roman" w:cs="Times New Roman"/>
          <w:b/>
          <w:bCs/>
          <w:sz w:val="23"/>
          <w:szCs w:val="23"/>
          <w:u w:val="single"/>
        </w:rPr>
      </w:pPr>
      <w:r w:rsidRPr="00A726DD">
        <w:rPr>
          <w:rFonts w:ascii="Times New Roman" w:hAnsi="Times New Roman" w:cs="Times New Roman"/>
          <w:b/>
          <w:bCs/>
          <w:sz w:val="23"/>
          <w:szCs w:val="23"/>
          <w:u w:val="single"/>
        </w:rPr>
        <w:t>Education</w:t>
      </w:r>
    </w:p>
    <w:p w:rsidR="00A726DD" w:rsidRDefault="00A726DD" w:rsidP="00A726DD">
      <w:pPr>
        <w:pStyle w:val="ListParagraph"/>
        <w:numPr>
          <w:ilvl w:val="0"/>
          <w:numId w:val="12"/>
        </w:numPr>
        <w:rPr>
          <w:rFonts w:ascii="Times New Roman" w:hAnsi="Times New Roman" w:cs="Times New Roman"/>
          <w:color w:val="000000"/>
          <w:sz w:val="23"/>
          <w:szCs w:val="23"/>
        </w:rPr>
      </w:pPr>
      <w:r w:rsidRPr="00A726DD">
        <w:rPr>
          <w:rFonts w:ascii="Times New Roman" w:hAnsi="Times New Roman" w:cs="Times New Roman"/>
          <w:color w:val="000000"/>
          <w:sz w:val="23"/>
          <w:szCs w:val="23"/>
        </w:rPr>
        <w:lastRenderedPageBreak/>
        <w:t>We need to make sure our schools are providing our children with the skills they need to succeed, whether that means putting them on the path to a four year degree or providing the technical education to connect them with the skills to work in a 21st century economy.</w:t>
      </w:r>
    </w:p>
    <w:p w:rsidR="00A726DD" w:rsidRDefault="00A726DD" w:rsidP="00A726DD">
      <w:pPr>
        <w:pStyle w:val="ListParagraph"/>
        <w:rPr>
          <w:rFonts w:ascii="Times New Roman" w:hAnsi="Times New Roman" w:cs="Times New Roman"/>
          <w:color w:val="000000"/>
          <w:sz w:val="23"/>
          <w:szCs w:val="23"/>
        </w:rPr>
      </w:pPr>
    </w:p>
    <w:p w:rsidR="00A726DD" w:rsidRPr="00A726DD" w:rsidRDefault="00A726DD" w:rsidP="00A726DD">
      <w:pPr>
        <w:shd w:val="clear" w:color="auto" w:fill="FFFFFF"/>
        <w:spacing w:after="0" w:line="240" w:lineRule="auto"/>
        <w:rPr>
          <w:rFonts w:ascii="Arial" w:eastAsia="Times New Roman" w:hAnsi="Arial" w:cs="Arial"/>
          <w:color w:val="222222"/>
          <w:sz w:val="19"/>
          <w:szCs w:val="19"/>
        </w:rPr>
      </w:pPr>
      <w:proofErr w:type="gramStart"/>
      <w:r w:rsidRPr="00A726DD">
        <w:rPr>
          <w:rFonts w:ascii="Times New Roman" w:eastAsia="Times New Roman" w:hAnsi="Times New Roman" w:cs="Times New Roman"/>
          <w:bCs/>
          <w:color w:val="222222"/>
          <w:sz w:val="24"/>
          <w:szCs w:val="24"/>
          <w:shd w:val="clear" w:color="auto" w:fill="FFFFFF"/>
        </w:rPr>
        <w:t>A lot of</w:t>
      </w:r>
      <w:proofErr w:type="gramEnd"/>
      <w:r w:rsidRPr="00A726DD">
        <w:rPr>
          <w:rFonts w:ascii="Times New Roman" w:eastAsia="Times New Roman" w:hAnsi="Times New Roman" w:cs="Times New Roman"/>
          <w:bCs/>
          <w:color w:val="222222"/>
          <w:sz w:val="24"/>
          <w:szCs w:val="24"/>
          <w:shd w:val="clear" w:color="auto" w:fill="FFFFFF"/>
        </w:rPr>
        <w:t xml:space="preserve"> people talk about increased apprenticeship programs – or talent pipelines. </w:t>
      </w:r>
      <w:r w:rsidR="004818CC">
        <w:rPr>
          <w:rFonts w:ascii="Times New Roman" w:eastAsia="Times New Roman" w:hAnsi="Times New Roman" w:cs="Times New Roman"/>
          <w:bCs/>
          <w:color w:val="222222"/>
          <w:sz w:val="24"/>
          <w:szCs w:val="24"/>
          <w:shd w:val="clear" w:color="auto" w:fill="FFFFFF"/>
        </w:rPr>
        <w:t>Here are some ways to talk about that.</w:t>
      </w:r>
    </w:p>
    <w:p w:rsidR="00A726DD" w:rsidRPr="00A726DD" w:rsidRDefault="00A726DD" w:rsidP="00A726DD">
      <w:pPr>
        <w:pStyle w:val="ListParagraph"/>
        <w:rPr>
          <w:rFonts w:ascii="Times New Roman" w:eastAsia="Times New Roman" w:hAnsi="Times New Roman" w:cs="Times New Roman"/>
          <w:bCs/>
          <w:color w:val="222222"/>
          <w:sz w:val="24"/>
          <w:szCs w:val="24"/>
          <w:shd w:val="clear" w:color="auto" w:fill="FFFFFF"/>
        </w:rPr>
      </w:pPr>
    </w:p>
    <w:p w:rsidR="00A726DD" w:rsidRPr="00A726DD" w:rsidRDefault="00A726DD" w:rsidP="00A726DD">
      <w:pPr>
        <w:pStyle w:val="ListParagraph"/>
        <w:numPr>
          <w:ilvl w:val="0"/>
          <w:numId w:val="12"/>
        </w:numPr>
        <w:shd w:val="clear" w:color="auto" w:fill="FFFFFF"/>
        <w:spacing w:after="0" w:line="240" w:lineRule="auto"/>
        <w:rPr>
          <w:rFonts w:ascii="Arial" w:eastAsia="Times New Roman" w:hAnsi="Arial" w:cs="Arial"/>
          <w:color w:val="222222"/>
          <w:sz w:val="19"/>
          <w:szCs w:val="19"/>
        </w:rPr>
      </w:pPr>
      <w:r w:rsidRPr="00A726DD">
        <w:rPr>
          <w:rFonts w:ascii="Times New Roman" w:eastAsia="Times New Roman" w:hAnsi="Times New Roman" w:cs="Times New Roman"/>
          <w:bCs/>
          <w:color w:val="222222"/>
          <w:sz w:val="24"/>
          <w:szCs w:val="24"/>
          <w:shd w:val="clear" w:color="auto" w:fill="FFFFFF"/>
        </w:rPr>
        <w:t>We need to work together</w:t>
      </w:r>
      <w:r w:rsidRPr="00A726DD">
        <w:rPr>
          <w:rFonts w:ascii="Times New Roman" w:eastAsia="Times New Roman" w:hAnsi="Times New Roman" w:cs="Times New Roman"/>
          <w:color w:val="222222"/>
          <w:sz w:val="24"/>
          <w:szCs w:val="24"/>
          <w:shd w:val="clear" w:color="auto" w:fill="FFFFFF"/>
        </w:rPr>
        <w:t xml:space="preserve">: </w:t>
      </w:r>
      <w:r w:rsidRPr="00A726DD">
        <w:rPr>
          <w:rFonts w:ascii="Times New Roman" w:eastAsia="Times New Roman" w:hAnsi="Times New Roman" w:cs="Times New Roman"/>
          <w:bCs/>
          <w:color w:val="222222"/>
          <w:sz w:val="24"/>
          <w:szCs w:val="24"/>
          <w:shd w:val="clear" w:color="auto" w:fill="FFFFFF"/>
        </w:rPr>
        <w:t>With businesses on the front lines </w:t>
      </w:r>
      <w:r w:rsidRPr="00A726DD">
        <w:rPr>
          <w:rFonts w:ascii="Times New Roman" w:eastAsia="Times New Roman" w:hAnsi="Times New Roman" w:cs="Times New Roman"/>
          <w:bCs/>
          <w:iCs/>
          <w:color w:val="222222"/>
          <w:sz w:val="24"/>
          <w:szCs w:val="24"/>
          <w:shd w:val="clear" w:color="auto" w:fill="FFFFFF"/>
        </w:rPr>
        <w:t>every day</w:t>
      </w:r>
      <w:r w:rsidRPr="00A726DD">
        <w:rPr>
          <w:rFonts w:ascii="Times New Roman" w:eastAsia="Times New Roman" w:hAnsi="Times New Roman" w:cs="Times New Roman"/>
          <w:color w:val="222222"/>
          <w:sz w:val="24"/>
          <w:szCs w:val="24"/>
          <w:shd w:val="clear" w:color="auto" w:fill="FFFFFF"/>
        </w:rPr>
        <w:t> - creating jobs and building a better future for our communities;</w:t>
      </w:r>
      <w:r w:rsidRPr="00A726DD">
        <w:rPr>
          <w:rFonts w:ascii="Times New Roman" w:eastAsia="Times New Roman" w:hAnsi="Times New Roman" w:cs="Times New Roman"/>
          <w:bCs/>
          <w:color w:val="222222"/>
          <w:sz w:val="24"/>
          <w:szCs w:val="24"/>
          <w:shd w:val="clear" w:color="auto" w:fill="FFFFFF"/>
        </w:rPr>
        <w:t xml:space="preserve"> with educational institutions</w:t>
      </w:r>
      <w:r w:rsidRPr="00A726DD">
        <w:rPr>
          <w:rFonts w:ascii="Times New Roman" w:eastAsia="Times New Roman" w:hAnsi="Times New Roman" w:cs="Times New Roman"/>
          <w:color w:val="222222"/>
          <w:sz w:val="24"/>
          <w:szCs w:val="24"/>
          <w:shd w:val="clear" w:color="auto" w:fill="FFFFFF"/>
        </w:rPr>
        <w:t> that provide our talented young people with the </w:t>
      </w:r>
      <w:r w:rsidRPr="00A726DD">
        <w:rPr>
          <w:rFonts w:ascii="Times New Roman" w:eastAsia="Times New Roman" w:hAnsi="Times New Roman" w:cs="Times New Roman"/>
          <w:bCs/>
          <w:color w:val="222222"/>
          <w:sz w:val="24"/>
          <w:szCs w:val="24"/>
          <w:shd w:val="clear" w:color="auto" w:fill="FFFFFF"/>
        </w:rPr>
        <w:t>skills they need to succeed</w:t>
      </w:r>
      <w:r w:rsidRPr="00A726DD">
        <w:rPr>
          <w:rFonts w:ascii="Times New Roman" w:eastAsia="Times New Roman" w:hAnsi="Times New Roman" w:cs="Times New Roman"/>
          <w:color w:val="222222"/>
          <w:sz w:val="24"/>
          <w:szCs w:val="24"/>
          <w:shd w:val="clear" w:color="auto" w:fill="FFFFFF"/>
        </w:rPr>
        <w:t>; this means creating </w:t>
      </w:r>
      <w:r w:rsidRPr="00A726DD">
        <w:rPr>
          <w:rFonts w:ascii="Times New Roman" w:eastAsia="Times New Roman" w:hAnsi="Times New Roman" w:cs="Times New Roman"/>
          <w:bCs/>
          <w:color w:val="222222"/>
          <w:sz w:val="24"/>
          <w:szCs w:val="24"/>
          <w:shd w:val="clear" w:color="auto" w:fill="FFFFFF"/>
        </w:rPr>
        <w:t>localized talent pipelines</w:t>
      </w:r>
      <w:r w:rsidRPr="00A726DD">
        <w:rPr>
          <w:rFonts w:ascii="Times New Roman" w:eastAsia="Times New Roman" w:hAnsi="Times New Roman" w:cs="Times New Roman"/>
          <w:color w:val="222222"/>
          <w:sz w:val="24"/>
          <w:szCs w:val="24"/>
          <w:shd w:val="clear" w:color="auto" w:fill="FFFFFF"/>
        </w:rPr>
        <w:t> to </w:t>
      </w:r>
      <w:r w:rsidRPr="00A726DD">
        <w:rPr>
          <w:rFonts w:ascii="Times New Roman" w:eastAsia="Times New Roman" w:hAnsi="Times New Roman" w:cs="Times New Roman"/>
          <w:bCs/>
          <w:color w:val="222222"/>
          <w:sz w:val="24"/>
          <w:szCs w:val="24"/>
          <w:shd w:val="clear" w:color="auto" w:fill="FFFFFF"/>
        </w:rPr>
        <w:t>connect our local employers</w:t>
      </w:r>
      <w:r w:rsidRPr="00A726DD">
        <w:rPr>
          <w:rFonts w:ascii="Times New Roman" w:eastAsia="Times New Roman" w:hAnsi="Times New Roman" w:cs="Times New Roman"/>
          <w:color w:val="222222"/>
          <w:sz w:val="24"/>
          <w:szCs w:val="24"/>
          <w:shd w:val="clear" w:color="auto" w:fill="FFFFFF"/>
        </w:rPr>
        <w:t> </w:t>
      </w:r>
      <w:r w:rsidRPr="00A726DD">
        <w:rPr>
          <w:rFonts w:ascii="Times New Roman" w:eastAsia="Times New Roman" w:hAnsi="Times New Roman" w:cs="Times New Roman"/>
          <w:bCs/>
          <w:color w:val="222222"/>
          <w:sz w:val="24"/>
          <w:szCs w:val="24"/>
          <w:shd w:val="clear" w:color="auto" w:fill="FFFFFF"/>
        </w:rPr>
        <w:t>directly to our educational institutions.</w:t>
      </w:r>
    </w:p>
    <w:p w:rsidR="00A726DD" w:rsidRPr="00A726DD" w:rsidRDefault="00A726DD" w:rsidP="00A726DD">
      <w:pPr>
        <w:pStyle w:val="ListParagraph"/>
        <w:shd w:val="clear" w:color="auto" w:fill="FFFFFF"/>
        <w:spacing w:after="0" w:line="240" w:lineRule="auto"/>
        <w:rPr>
          <w:rFonts w:ascii="Arial" w:eastAsia="Times New Roman" w:hAnsi="Arial" w:cs="Arial"/>
          <w:color w:val="222222"/>
          <w:sz w:val="19"/>
          <w:szCs w:val="19"/>
        </w:rPr>
      </w:pPr>
    </w:p>
    <w:p w:rsidR="00A726DD" w:rsidRPr="004818CC" w:rsidRDefault="00A726DD" w:rsidP="00A726DD">
      <w:pPr>
        <w:pStyle w:val="ListParagraph"/>
        <w:numPr>
          <w:ilvl w:val="0"/>
          <w:numId w:val="12"/>
        </w:num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bCs/>
          <w:color w:val="222222"/>
          <w:sz w:val="24"/>
          <w:szCs w:val="24"/>
          <w:shd w:val="clear" w:color="auto" w:fill="FFFFFF"/>
        </w:rPr>
        <w:t xml:space="preserve">It is vital that we ensure that within our budget federal programs that support states who implement and maintain apprenticeship programs and job training programs. </w:t>
      </w:r>
    </w:p>
    <w:p w:rsidR="004818CC" w:rsidRPr="004818CC" w:rsidRDefault="004818CC" w:rsidP="004818CC">
      <w:pPr>
        <w:pStyle w:val="ListParagraph"/>
        <w:rPr>
          <w:rFonts w:ascii="Arial" w:eastAsia="Times New Roman" w:hAnsi="Arial" w:cs="Arial"/>
          <w:color w:val="222222"/>
          <w:sz w:val="19"/>
          <w:szCs w:val="19"/>
        </w:rPr>
      </w:pPr>
    </w:p>
    <w:p w:rsidR="004818CC" w:rsidRPr="004818CC" w:rsidRDefault="004818CC" w:rsidP="004818CC">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19"/>
        </w:rPr>
      </w:pPr>
      <w:r w:rsidRPr="004818CC">
        <w:rPr>
          <w:rFonts w:ascii="Times New Roman" w:eastAsia="Times New Roman" w:hAnsi="Times New Roman" w:cs="Times New Roman"/>
          <w:color w:val="222222"/>
          <w:sz w:val="24"/>
          <w:szCs w:val="19"/>
        </w:rPr>
        <w:t xml:space="preserve">Just recently, Congressman Mark </w:t>
      </w:r>
      <w:proofErr w:type="spellStart"/>
      <w:r w:rsidRPr="004818CC">
        <w:rPr>
          <w:rFonts w:ascii="Times New Roman" w:eastAsia="Times New Roman" w:hAnsi="Times New Roman" w:cs="Times New Roman"/>
          <w:color w:val="222222"/>
          <w:sz w:val="24"/>
          <w:szCs w:val="19"/>
        </w:rPr>
        <w:t>Pocan</w:t>
      </w:r>
      <w:proofErr w:type="spellEnd"/>
      <w:r w:rsidRPr="004818CC">
        <w:rPr>
          <w:rFonts w:ascii="Times New Roman" w:eastAsia="Times New Roman" w:hAnsi="Times New Roman" w:cs="Times New Roman"/>
          <w:color w:val="222222"/>
          <w:sz w:val="24"/>
          <w:szCs w:val="19"/>
        </w:rPr>
        <w:t xml:space="preserve"> (WI) introduced </w:t>
      </w:r>
      <w:hyperlink r:id="rId7" w:history="1">
        <w:r w:rsidRPr="004818CC">
          <w:rPr>
            <w:rStyle w:val="Hyperlink"/>
            <w:rFonts w:ascii="Times New Roman" w:eastAsia="Times New Roman" w:hAnsi="Times New Roman" w:cs="Times New Roman"/>
            <w:sz w:val="24"/>
            <w:szCs w:val="19"/>
          </w:rPr>
          <w:t>a bill</w:t>
        </w:r>
      </w:hyperlink>
      <w:r w:rsidRPr="004818CC">
        <w:rPr>
          <w:rFonts w:ascii="Times New Roman" w:eastAsia="Times New Roman" w:hAnsi="Times New Roman" w:cs="Times New Roman"/>
          <w:color w:val="222222"/>
          <w:sz w:val="24"/>
          <w:szCs w:val="19"/>
        </w:rPr>
        <w:t xml:space="preserve"> that would outline national standards for apprenticeship programs and make sure apprenticeship programs are preparing people for the jobs they need. </w:t>
      </w:r>
    </w:p>
    <w:p w:rsidR="004818CC" w:rsidRPr="00A726DD" w:rsidRDefault="004818CC" w:rsidP="004818CC">
      <w:pPr>
        <w:pStyle w:val="ListParagraph"/>
        <w:shd w:val="clear" w:color="auto" w:fill="FFFFFF"/>
        <w:spacing w:after="0" w:line="240" w:lineRule="auto"/>
        <w:rPr>
          <w:rFonts w:ascii="Arial" w:eastAsia="Times New Roman" w:hAnsi="Arial" w:cs="Arial"/>
          <w:color w:val="222222"/>
          <w:sz w:val="19"/>
          <w:szCs w:val="19"/>
        </w:rPr>
      </w:pPr>
    </w:p>
    <w:p w:rsidR="00A726DD" w:rsidRPr="00A726DD" w:rsidRDefault="00A726DD" w:rsidP="00A726DD">
      <w:pPr>
        <w:pStyle w:val="ListParagraph"/>
        <w:rPr>
          <w:rFonts w:ascii="Arial" w:eastAsia="Times New Roman" w:hAnsi="Arial" w:cs="Arial"/>
          <w:color w:val="222222"/>
          <w:sz w:val="19"/>
          <w:szCs w:val="19"/>
        </w:rPr>
      </w:pPr>
    </w:p>
    <w:p w:rsidR="00A726DD" w:rsidRPr="00A726DD" w:rsidRDefault="00A726DD" w:rsidP="00A726DD">
      <w:pPr>
        <w:pStyle w:val="ListParagraph"/>
        <w:shd w:val="clear" w:color="auto" w:fill="FFFFFF"/>
        <w:spacing w:after="0" w:line="240" w:lineRule="auto"/>
        <w:rPr>
          <w:rFonts w:ascii="Arial" w:eastAsia="Times New Roman" w:hAnsi="Arial" w:cs="Arial"/>
          <w:color w:val="222222"/>
          <w:sz w:val="19"/>
          <w:szCs w:val="19"/>
        </w:rPr>
      </w:pPr>
    </w:p>
    <w:p w:rsidR="00A726DD" w:rsidRPr="00A726DD" w:rsidRDefault="00A726DD" w:rsidP="00A726DD">
      <w:pPr>
        <w:rPr>
          <w:rFonts w:ascii="Times New Roman" w:hAnsi="Times New Roman" w:cs="Times New Roman"/>
          <w:b/>
          <w:bCs/>
          <w:sz w:val="23"/>
          <w:szCs w:val="23"/>
          <w:u w:val="single"/>
        </w:rPr>
      </w:pPr>
      <w:r w:rsidRPr="00A726DD">
        <w:rPr>
          <w:rFonts w:ascii="Times New Roman" w:hAnsi="Times New Roman" w:cs="Times New Roman"/>
          <w:b/>
          <w:bCs/>
          <w:sz w:val="23"/>
          <w:szCs w:val="23"/>
          <w:u w:val="single"/>
        </w:rPr>
        <w:t>Clean Energy</w:t>
      </w:r>
    </w:p>
    <w:p w:rsidR="00A726DD" w:rsidRPr="00A726DD" w:rsidRDefault="00A726DD" w:rsidP="00A726DD">
      <w:pPr>
        <w:pStyle w:val="ListParagraph"/>
        <w:numPr>
          <w:ilvl w:val="0"/>
          <w:numId w:val="2"/>
        </w:numPr>
        <w:rPr>
          <w:rFonts w:ascii="Times New Roman" w:hAnsi="Times New Roman" w:cs="Times New Roman"/>
          <w:b/>
          <w:bCs/>
          <w:sz w:val="23"/>
          <w:szCs w:val="23"/>
          <w:u w:val="single"/>
        </w:rPr>
      </w:pPr>
      <w:r w:rsidRPr="00A726DD">
        <w:rPr>
          <w:rFonts w:ascii="Times New Roman" w:hAnsi="Times New Roman" w:cs="Times New Roman"/>
          <w:color w:val="000000"/>
          <w:sz w:val="23"/>
          <w:szCs w:val="23"/>
        </w:rPr>
        <w:t>I am a strong proponent of sustainable and renewable energy to grow our economy and break our addiction to foreign fossil fuels.</w:t>
      </w:r>
    </w:p>
    <w:p w:rsidR="00A726DD" w:rsidRPr="00A726DD" w:rsidRDefault="00A726DD" w:rsidP="00A726DD">
      <w:pPr>
        <w:pStyle w:val="NormalWeb"/>
        <w:numPr>
          <w:ilvl w:val="0"/>
          <w:numId w:val="2"/>
        </w:numPr>
        <w:spacing w:before="0" w:beforeAutospacing="0" w:after="0" w:afterAutospacing="0"/>
        <w:textAlignment w:val="baseline"/>
        <w:rPr>
          <w:b/>
          <w:bCs/>
          <w:color w:val="000000"/>
          <w:sz w:val="23"/>
          <w:szCs w:val="23"/>
        </w:rPr>
      </w:pPr>
      <w:r w:rsidRPr="00A726DD">
        <w:rPr>
          <w:color w:val="000000"/>
          <w:sz w:val="23"/>
          <w:szCs w:val="23"/>
        </w:rPr>
        <w:t xml:space="preserve">The new energy economy presents a tremendous opportunity to position ourselves as a leader in the 21st century energy economy </w:t>
      </w:r>
    </w:p>
    <w:p w:rsidR="00A726DD" w:rsidRPr="00A726DD" w:rsidRDefault="00A726DD" w:rsidP="00A726DD">
      <w:pPr>
        <w:pStyle w:val="NormalWeb"/>
        <w:spacing w:before="0" w:beforeAutospacing="0" w:after="0" w:afterAutospacing="0"/>
        <w:rPr>
          <w:sz w:val="23"/>
          <w:szCs w:val="23"/>
        </w:rPr>
      </w:pPr>
      <w:r w:rsidRPr="00A726DD">
        <w:rPr>
          <w:sz w:val="23"/>
          <w:szCs w:val="23"/>
        </w:rPr>
        <w:t> </w:t>
      </w:r>
    </w:p>
    <w:p w:rsidR="00A726DD" w:rsidRPr="00A726DD" w:rsidRDefault="00A726DD" w:rsidP="00A726DD">
      <w:pPr>
        <w:pStyle w:val="NormalWeb"/>
        <w:numPr>
          <w:ilvl w:val="0"/>
          <w:numId w:val="2"/>
        </w:numPr>
        <w:spacing w:before="0" w:beforeAutospacing="0" w:after="0" w:afterAutospacing="0"/>
        <w:textAlignment w:val="baseline"/>
        <w:rPr>
          <w:b/>
          <w:bCs/>
          <w:color w:val="000000"/>
          <w:sz w:val="23"/>
          <w:szCs w:val="23"/>
        </w:rPr>
      </w:pPr>
      <w:r w:rsidRPr="00A726DD">
        <w:rPr>
          <w:color w:val="000000"/>
          <w:sz w:val="23"/>
          <w:szCs w:val="23"/>
        </w:rPr>
        <w:t xml:space="preserve">When it comes to issues of energy and the environment, my goal will always be to strike the right balance between protecting our environment and making sure we’re growing our economy and creating jobs.  </w:t>
      </w:r>
      <w:r w:rsidRPr="00A726DD">
        <w:rPr>
          <w:i/>
          <w:color w:val="000000"/>
          <w:sz w:val="23"/>
          <w:szCs w:val="23"/>
          <w:u w:val="single"/>
        </w:rPr>
        <w:t>(This is going to be dependent on how enviro pro you want to be?)</w:t>
      </w:r>
    </w:p>
    <w:p w:rsidR="00A726DD" w:rsidRDefault="00A726DD" w:rsidP="00A726DD">
      <w:pPr>
        <w:pStyle w:val="ListParagraph"/>
        <w:rPr>
          <w:b/>
          <w:bCs/>
          <w:color w:val="000000"/>
          <w:sz w:val="23"/>
          <w:szCs w:val="23"/>
        </w:rPr>
      </w:pPr>
    </w:p>
    <w:p w:rsidR="00A726DD" w:rsidRPr="00A726DD" w:rsidRDefault="00A726DD" w:rsidP="00A726DD">
      <w:pPr>
        <w:pStyle w:val="ListParagraph"/>
        <w:numPr>
          <w:ilvl w:val="0"/>
          <w:numId w:val="2"/>
        </w:numPr>
        <w:rPr>
          <w:b/>
          <w:bCs/>
          <w:color w:val="000000"/>
          <w:sz w:val="23"/>
          <w:szCs w:val="23"/>
        </w:rPr>
      </w:pPr>
      <w:r w:rsidRPr="003B44BB">
        <w:rPr>
          <w:rFonts w:ascii="Times New Roman" w:eastAsia="Times New Roman" w:hAnsi="Times New Roman" w:cs="Times New Roman"/>
          <w:color w:val="000000"/>
          <w:sz w:val="24"/>
          <w:szCs w:val="24"/>
          <w:shd w:val="clear" w:color="auto" w:fill="FFFFFF"/>
        </w:rPr>
        <w:t>Producing more clean energy at home is a way to clean up our environment, create more middle class jobs, and reduce our dependency on foreign oil</w:t>
      </w:r>
    </w:p>
    <w:p w:rsidR="00A726DD" w:rsidRPr="00A726DD" w:rsidRDefault="00A726DD" w:rsidP="00A726DD">
      <w:pPr>
        <w:pStyle w:val="ListParagraph"/>
        <w:rPr>
          <w:b/>
          <w:bCs/>
          <w:color w:val="000000"/>
          <w:sz w:val="23"/>
          <w:szCs w:val="23"/>
        </w:rPr>
      </w:pPr>
    </w:p>
    <w:p w:rsidR="00A726DD" w:rsidRDefault="00A726DD" w:rsidP="00A726DD">
      <w:pPr>
        <w:pStyle w:val="ListParagraph"/>
        <w:numPr>
          <w:ilvl w:val="0"/>
          <w:numId w:val="2"/>
        </w:num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It’s important to understand</w:t>
      </w:r>
      <w:r w:rsidRPr="00A726DD">
        <w:rPr>
          <w:rFonts w:ascii="Times New Roman" w:eastAsia="Times New Roman" w:hAnsi="Times New Roman" w:cs="Times New Roman"/>
          <w:color w:val="000000"/>
          <w:sz w:val="24"/>
          <w:szCs w:val="24"/>
          <w:shd w:val="clear" w:color="auto" w:fill="FFFFFF"/>
        </w:rPr>
        <w:t xml:space="preserve"> that capitalizing on the renewable energy potential in </w:t>
      </w:r>
      <w:r>
        <w:rPr>
          <w:rFonts w:ascii="Times New Roman" w:eastAsia="Times New Roman" w:hAnsi="Times New Roman" w:cs="Times New Roman"/>
          <w:color w:val="000000"/>
          <w:sz w:val="24"/>
          <w:szCs w:val="24"/>
          <w:shd w:val="clear" w:color="auto" w:fill="FFFFFF"/>
        </w:rPr>
        <w:t xml:space="preserve">North Carolina can be a </w:t>
      </w:r>
      <w:r w:rsidRPr="00A726DD">
        <w:rPr>
          <w:rFonts w:ascii="Times New Roman" w:eastAsia="Times New Roman" w:hAnsi="Times New Roman" w:cs="Times New Roman"/>
          <w:color w:val="000000"/>
          <w:sz w:val="24"/>
          <w:szCs w:val="24"/>
          <w:shd w:val="clear" w:color="auto" w:fill="FFFFFF"/>
        </w:rPr>
        <w:t xml:space="preserve">pathway to job growth.  We can leverage the energy resources we have right here at home and lower the cost of doing business which can both create and maintain jobs. </w:t>
      </w:r>
    </w:p>
    <w:p w:rsidR="00A726DD" w:rsidRPr="00A726DD" w:rsidRDefault="00A726DD" w:rsidP="00A726DD">
      <w:pPr>
        <w:pStyle w:val="ListParagraph"/>
        <w:rPr>
          <w:rFonts w:ascii="Times New Roman" w:hAnsi="Times New Roman" w:cs="Times New Roman"/>
          <w:color w:val="000000"/>
          <w:sz w:val="24"/>
          <w:szCs w:val="24"/>
          <w:shd w:val="clear" w:color="auto" w:fill="FFFFFF"/>
        </w:rPr>
      </w:pPr>
    </w:p>
    <w:p w:rsidR="00A726DD" w:rsidRPr="00A726DD" w:rsidRDefault="00A726DD" w:rsidP="00A726DD">
      <w:pPr>
        <w:pStyle w:val="ListParagraph"/>
        <w:numPr>
          <w:ilvl w:val="0"/>
          <w:numId w:val="2"/>
        </w:numPr>
        <w:spacing w:after="0" w:line="240" w:lineRule="auto"/>
        <w:rPr>
          <w:rFonts w:ascii="Times New Roman" w:eastAsia="Times New Roman" w:hAnsi="Times New Roman" w:cs="Times New Roman"/>
          <w:color w:val="000000"/>
          <w:sz w:val="24"/>
          <w:szCs w:val="24"/>
          <w:shd w:val="clear" w:color="auto" w:fill="FFFFFF"/>
        </w:rPr>
      </w:pPr>
      <w:r w:rsidRPr="00A726DD">
        <w:rPr>
          <w:rFonts w:ascii="Times New Roman" w:hAnsi="Times New Roman" w:cs="Times New Roman"/>
          <w:color w:val="000000"/>
          <w:sz w:val="24"/>
          <w:szCs w:val="24"/>
          <w:shd w:val="clear" w:color="auto" w:fill="FFFFFF"/>
        </w:rPr>
        <w:t xml:space="preserve">The government offers financial incentives for companies that switch to alternative energy sources. </w:t>
      </w:r>
      <w:r w:rsidRPr="004818CC">
        <w:rPr>
          <w:rFonts w:ascii="Times New Roman" w:hAnsi="Times New Roman" w:cs="Times New Roman"/>
          <w:b/>
          <w:color w:val="000000"/>
          <w:sz w:val="24"/>
          <w:szCs w:val="24"/>
          <w:shd w:val="clear" w:color="auto" w:fill="FFFFFF"/>
        </w:rPr>
        <w:t xml:space="preserve">Tax breaks are one way the government </w:t>
      </w:r>
      <w:proofErr w:type="gramStart"/>
      <w:r w:rsidRPr="004818CC">
        <w:rPr>
          <w:rFonts w:ascii="Times New Roman" w:hAnsi="Times New Roman" w:cs="Times New Roman"/>
          <w:b/>
          <w:color w:val="000000"/>
          <w:sz w:val="24"/>
          <w:szCs w:val="24"/>
          <w:shd w:val="clear" w:color="auto" w:fill="FFFFFF"/>
        </w:rPr>
        <w:t>helps out</w:t>
      </w:r>
      <w:proofErr w:type="gramEnd"/>
      <w:r w:rsidRPr="004818CC">
        <w:rPr>
          <w:rFonts w:ascii="Times New Roman" w:hAnsi="Times New Roman" w:cs="Times New Roman"/>
          <w:b/>
          <w:color w:val="000000"/>
          <w:sz w:val="24"/>
          <w:szCs w:val="24"/>
          <w:shd w:val="clear" w:color="auto" w:fill="FFFFFF"/>
        </w:rPr>
        <w:t xml:space="preserve"> those companies; </w:t>
      </w:r>
      <w:r w:rsidRPr="004818CC">
        <w:rPr>
          <w:rFonts w:ascii="Times New Roman" w:eastAsia="Times New Roman" w:hAnsi="Times New Roman" w:cs="Times New Roman"/>
          <w:b/>
          <w:color w:val="000000"/>
          <w:sz w:val="24"/>
          <w:szCs w:val="24"/>
          <w:shd w:val="clear" w:color="auto" w:fill="FFFFFF"/>
        </w:rPr>
        <w:t xml:space="preserve">the Residential Renewable Tax Credit, the Production Tax Credit (PTC) and </w:t>
      </w:r>
      <w:r w:rsidRPr="004818CC">
        <w:rPr>
          <w:rFonts w:ascii="Times New Roman" w:eastAsia="Times New Roman" w:hAnsi="Times New Roman" w:cs="Times New Roman"/>
          <w:b/>
          <w:color w:val="000000"/>
          <w:sz w:val="24"/>
          <w:szCs w:val="24"/>
          <w:shd w:val="clear" w:color="auto" w:fill="FFFFFF"/>
        </w:rPr>
        <w:lastRenderedPageBreak/>
        <w:t>Investment Tax Credit (ITC) all of which make it easier to utilize and encourage the use of renewable energy sources in our homes and businesses.</w:t>
      </w:r>
      <w:r>
        <w:rPr>
          <w:rFonts w:ascii="Times New Roman" w:eastAsia="Times New Roman" w:hAnsi="Times New Roman" w:cs="Times New Roman"/>
          <w:color w:val="000000"/>
          <w:sz w:val="24"/>
          <w:szCs w:val="24"/>
          <w:shd w:val="clear" w:color="auto" w:fill="FFFFFF"/>
        </w:rPr>
        <w:t xml:space="preserve">  </w:t>
      </w:r>
    </w:p>
    <w:p w:rsidR="00A726DD" w:rsidRPr="00A726DD" w:rsidRDefault="00A726DD" w:rsidP="00A726DD">
      <w:pPr>
        <w:pStyle w:val="NormalWeb"/>
        <w:spacing w:before="0" w:beforeAutospacing="0" w:after="0" w:afterAutospacing="0"/>
        <w:ind w:left="360"/>
        <w:textAlignment w:val="baseline"/>
        <w:rPr>
          <w:b/>
          <w:bCs/>
          <w:color w:val="000000"/>
          <w:sz w:val="23"/>
          <w:szCs w:val="23"/>
        </w:rPr>
      </w:pPr>
    </w:p>
    <w:p w:rsidR="00A726DD" w:rsidRPr="00A726DD" w:rsidRDefault="00A726DD" w:rsidP="00A726DD">
      <w:pPr>
        <w:pStyle w:val="NormalWeb"/>
        <w:numPr>
          <w:ilvl w:val="0"/>
          <w:numId w:val="2"/>
        </w:numPr>
        <w:spacing w:before="0" w:beforeAutospacing="0" w:after="0" w:afterAutospacing="0"/>
        <w:textAlignment w:val="baseline"/>
        <w:rPr>
          <w:b/>
          <w:bCs/>
          <w:color w:val="000000"/>
          <w:sz w:val="23"/>
          <w:szCs w:val="23"/>
        </w:rPr>
      </w:pPr>
      <w:r w:rsidRPr="00A726DD">
        <w:rPr>
          <w:sz w:val="23"/>
          <w:szCs w:val="23"/>
        </w:rPr>
        <w:t>As a part of the Energy and Commerce Committee Democrat’s infrastructure proposal, funding is included for ‘modern, secure, efficient, and resilient electric grid infrastructure, resilient and renewable energy supply including methane pipeline replacement, for energy efficiency efforts and smart communities’</w:t>
      </w:r>
    </w:p>
    <w:p w:rsidR="00A726DD" w:rsidRPr="00A726DD" w:rsidRDefault="00A726DD" w:rsidP="00A726DD">
      <w:pPr>
        <w:pStyle w:val="NormalWeb"/>
        <w:numPr>
          <w:ilvl w:val="1"/>
          <w:numId w:val="2"/>
        </w:numPr>
        <w:spacing w:before="0" w:beforeAutospacing="0" w:after="0" w:afterAutospacing="0"/>
        <w:textAlignment w:val="baseline"/>
        <w:rPr>
          <w:bCs/>
          <w:color w:val="000000"/>
          <w:sz w:val="23"/>
          <w:szCs w:val="23"/>
        </w:rPr>
      </w:pPr>
      <w:r w:rsidRPr="00A726DD">
        <w:rPr>
          <w:bCs/>
          <w:color w:val="000000"/>
          <w:sz w:val="23"/>
          <w:szCs w:val="23"/>
        </w:rPr>
        <w:t>When you talk about ‘green jobs’ you should talk about good jobs.  This can get touchy with labor groups who would want the jobs to be unionized - framing it as a way to bring good jobs to the community is better frame</w:t>
      </w:r>
      <w:r>
        <w:rPr>
          <w:bCs/>
          <w:color w:val="000000"/>
          <w:sz w:val="23"/>
          <w:szCs w:val="23"/>
        </w:rPr>
        <w:t xml:space="preserve"> than just saying green or clean jobs – they don’t like the negative connotation that comes with calling their other jobs dirty.</w:t>
      </w:r>
    </w:p>
    <w:p w:rsidR="00BC7384" w:rsidRPr="00A726DD" w:rsidRDefault="00BC7384">
      <w:pPr>
        <w:rPr>
          <w:rFonts w:ascii="Times New Roman" w:hAnsi="Times New Roman" w:cs="Times New Roman"/>
          <w:sz w:val="24"/>
          <w:szCs w:val="24"/>
        </w:rPr>
      </w:pPr>
    </w:p>
    <w:sectPr w:rsidR="00BC7384" w:rsidRPr="00A72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4BD"/>
    <w:multiLevelType w:val="hybridMultilevel"/>
    <w:tmpl w:val="CED0B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F46"/>
    <w:multiLevelType w:val="multilevel"/>
    <w:tmpl w:val="CB6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7754"/>
    <w:multiLevelType w:val="multilevel"/>
    <w:tmpl w:val="3162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61D6C"/>
    <w:multiLevelType w:val="hybridMultilevel"/>
    <w:tmpl w:val="C61A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01D5F"/>
    <w:multiLevelType w:val="multilevel"/>
    <w:tmpl w:val="EC8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A06B1"/>
    <w:multiLevelType w:val="multilevel"/>
    <w:tmpl w:val="C6C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97A80"/>
    <w:multiLevelType w:val="hybridMultilevel"/>
    <w:tmpl w:val="FE2E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F0EB0"/>
    <w:multiLevelType w:val="multilevel"/>
    <w:tmpl w:val="6A0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E2AA2"/>
    <w:multiLevelType w:val="hybridMultilevel"/>
    <w:tmpl w:val="5AE0E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430F6"/>
    <w:multiLevelType w:val="multilevel"/>
    <w:tmpl w:val="1FAE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045B8"/>
    <w:multiLevelType w:val="multilevel"/>
    <w:tmpl w:val="D01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B7B76"/>
    <w:multiLevelType w:val="hybridMultilevel"/>
    <w:tmpl w:val="816A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7"/>
  </w:num>
  <w:num w:numId="5">
    <w:abstractNumId w:val="4"/>
  </w:num>
  <w:num w:numId="6">
    <w:abstractNumId w:val="2"/>
  </w:num>
  <w:num w:numId="7">
    <w:abstractNumId w:val="10"/>
  </w:num>
  <w:num w:numId="8">
    <w:abstractNumId w:val="5"/>
  </w:num>
  <w:num w:numId="9">
    <w:abstractNumId w:val="0"/>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84"/>
    <w:rsid w:val="00021CE3"/>
    <w:rsid w:val="000D019D"/>
    <w:rsid w:val="004818CC"/>
    <w:rsid w:val="007A5818"/>
    <w:rsid w:val="00827DCA"/>
    <w:rsid w:val="008365F8"/>
    <w:rsid w:val="00A726DD"/>
    <w:rsid w:val="00BC7384"/>
    <w:rsid w:val="00C6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38F0"/>
  <w15:chartTrackingRefBased/>
  <w15:docId w15:val="{12E6B274-4B99-46EC-B681-92A15556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F8"/>
    <w:pPr>
      <w:ind w:left="720"/>
      <w:contextualSpacing/>
    </w:pPr>
  </w:style>
  <w:style w:type="paragraph" w:styleId="NormalWeb">
    <w:name w:val="Normal (Web)"/>
    <w:basedOn w:val="Normal"/>
    <w:uiPriority w:val="99"/>
    <w:semiHidden/>
    <w:unhideWhenUsed/>
    <w:rsid w:val="00A726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2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98554">
      <w:bodyDiv w:val="1"/>
      <w:marLeft w:val="0"/>
      <w:marRight w:val="0"/>
      <w:marTop w:val="0"/>
      <w:marBottom w:val="0"/>
      <w:divBdr>
        <w:top w:val="none" w:sz="0" w:space="0" w:color="auto"/>
        <w:left w:val="none" w:sz="0" w:space="0" w:color="auto"/>
        <w:bottom w:val="none" w:sz="0" w:space="0" w:color="auto"/>
        <w:right w:val="none" w:sz="0" w:space="0" w:color="auto"/>
      </w:divBdr>
    </w:div>
    <w:div w:id="626354922">
      <w:bodyDiv w:val="1"/>
      <w:marLeft w:val="0"/>
      <w:marRight w:val="0"/>
      <w:marTop w:val="0"/>
      <w:marBottom w:val="0"/>
      <w:divBdr>
        <w:top w:val="none" w:sz="0" w:space="0" w:color="auto"/>
        <w:left w:val="none" w:sz="0" w:space="0" w:color="auto"/>
        <w:bottom w:val="none" w:sz="0" w:space="0" w:color="auto"/>
        <w:right w:val="none" w:sz="0" w:space="0" w:color="auto"/>
      </w:divBdr>
    </w:div>
    <w:div w:id="657346204">
      <w:bodyDiv w:val="1"/>
      <w:marLeft w:val="0"/>
      <w:marRight w:val="0"/>
      <w:marTop w:val="0"/>
      <w:marBottom w:val="0"/>
      <w:divBdr>
        <w:top w:val="none" w:sz="0" w:space="0" w:color="auto"/>
        <w:left w:val="none" w:sz="0" w:space="0" w:color="auto"/>
        <w:bottom w:val="none" w:sz="0" w:space="0" w:color="auto"/>
        <w:right w:val="none" w:sz="0" w:space="0" w:color="auto"/>
      </w:divBdr>
    </w:div>
    <w:div w:id="922639867">
      <w:bodyDiv w:val="1"/>
      <w:marLeft w:val="0"/>
      <w:marRight w:val="0"/>
      <w:marTop w:val="0"/>
      <w:marBottom w:val="0"/>
      <w:divBdr>
        <w:top w:val="none" w:sz="0" w:space="0" w:color="auto"/>
        <w:left w:val="none" w:sz="0" w:space="0" w:color="auto"/>
        <w:bottom w:val="none" w:sz="0" w:space="0" w:color="auto"/>
        <w:right w:val="none" w:sz="0" w:space="0" w:color="auto"/>
      </w:divBdr>
    </w:div>
    <w:div w:id="939946787">
      <w:bodyDiv w:val="1"/>
      <w:marLeft w:val="0"/>
      <w:marRight w:val="0"/>
      <w:marTop w:val="0"/>
      <w:marBottom w:val="0"/>
      <w:divBdr>
        <w:top w:val="none" w:sz="0" w:space="0" w:color="auto"/>
        <w:left w:val="none" w:sz="0" w:space="0" w:color="auto"/>
        <w:bottom w:val="none" w:sz="0" w:space="0" w:color="auto"/>
        <w:right w:val="none" w:sz="0" w:space="0" w:color="auto"/>
      </w:divBdr>
    </w:div>
    <w:div w:id="1063792872">
      <w:bodyDiv w:val="1"/>
      <w:marLeft w:val="0"/>
      <w:marRight w:val="0"/>
      <w:marTop w:val="0"/>
      <w:marBottom w:val="0"/>
      <w:divBdr>
        <w:top w:val="none" w:sz="0" w:space="0" w:color="auto"/>
        <w:left w:val="none" w:sz="0" w:space="0" w:color="auto"/>
        <w:bottom w:val="none" w:sz="0" w:space="0" w:color="auto"/>
        <w:right w:val="none" w:sz="0" w:space="0" w:color="auto"/>
      </w:divBdr>
    </w:div>
    <w:div w:id="1098477103">
      <w:bodyDiv w:val="1"/>
      <w:marLeft w:val="0"/>
      <w:marRight w:val="0"/>
      <w:marTop w:val="0"/>
      <w:marBottom w:val="0"/>
      <w:divBdr>
        <w:top w:val="none" w:sz="0" w:space="0" w:color="auto"/>
        <w:left w:val="none" w:sz="0" w:space="0" w:color="auto"/>
        <w:bottom w:val="none" w:sz="0" w:space="0" w:color="auto"/>
        <w:right w:val="none" w:sz="0" w:space="0" w:color="auto"/>
      </w:divBdr>
    </w:div>
    <w:div w:id="15928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politicoemail.com/?qs=76035501513c193205e8d21a9613987560d52cbaec036ff5766faffdd8f3ea88218058a61b94f900ea9bbd8948d4bfa40e69a20a8ce742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bc11.com/news/thousands-of-nc-bridges-structurally-deficient-/1756501/" TargetMode="External"/><Relationship Id="rId5" Type="http://schemas.openxmlformats.org/officeDocument/2006/relationships/hyperlink" Target="http://eshoo.house.gov/issues/economy/eshoo-walden-introduce-dig-once-broadband-deployment-bi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Lyron Blum-Evitts</dc:creator>
  <cp:keywords/>
  <dc:description/>
  <cp:lastModifiedBy>Cole Leiter</cp:lastModifiedBy>
  <cp:revision>2</cp:revision>
  <dcterms:created xsi:type="dcterms:W3CDTF">2017-06-21T20:15:00Z</dcterms:created>
  <dcterms:modified xsi:type="dcterms:W3CDTF">2017-06-21T20:15:00Z</dcterms:modified>
</cp:coreProperties>
</file>